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7E9E">
      <w:pPr>
        <w:ind w:firstLine="1762" w:firstLineChars="400"/>
        <w:jc w:val="both"/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44"/>
          <w:szCs w:val="44"/>
          <w:lang w:val="en-US" w:eastAsia="zh-CN"/>
        </w:rPr>
        <w:t>院学术委员会审议意见表</w:t>
      </w: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 </w:t>
      </w:r>
    </w:p>
    <w:p w14:paraId="4D02F506">
      <w:pPr>
        <w:ind w:firstLine="961" w:firstLineChars="400"/>
        <w:jc w:val="both"/>
        <w:rPr>
          <w:rFonts w:hint="default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学院：（公章）              </w:t>
      </w:r>
    </w:p>
    <w:tbl>
      <w:tblPr>
        <w:tblStyle w:val="20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1740"/>
        <w:gridCol w:w="1665"/>
        <w:gridCol w:w="2554"/>
      </w:tblGrid>
      <w:tr w14:paraId="4D70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31CE4FB2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1740" w:type="dxa"/>
          </w:tcPr>
          <w:p w14:paraId="7838E541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7DDEF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拟引进教研室/学科系</w:t>
            </w:r>
          </w:p>
        </w:tc>
        <w:tc>
          <w:tcPr>
            <w:tcW w:w="2554" w:type="dxa"/>
          </w:tcPr>
          <w:p w14:paraId="3CCA0D8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D2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48A97A8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学院建议人才类型</w:t>
            </w:r>
          </w:p>
        </w:tc>
        <w:tc>
          <w:tcPr>
            <w:tcW w:w="1740" w:type="dxa"/>
          </w:tcPr>
          <w:p w14:paraId="7DDAF1D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5FF933E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审议日期</w:t>
            </w:r>
          </w:p>
        </w:tc>
        <w:tc>
          <w:tcPr>
            <w:tcW w:w="2554" w:type="dxa"/>
          </w:tcPr>
          <w:p w14:paraId="21C56383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74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</w:trPr>
        <w:tc>
          <w:tcPr>
            <w:tcW w:w="8578" w:type="dxa"/>
            <w:gridSpan w:val="4"/>
          </w:tcPr>
          <w:p w14:paraId="7C92F30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审议意见（可另附页）：</w:t>
            </w:r>
          </w:p>
          <w:p w14:paraId="361F2F4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BF0088D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1AB9DB9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3850D0C5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2BE4FC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33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</w:trPr>
        <w:tc>
          <w:tcPr>
            <w:tcW w:w="8578" w:type="dxa"/>
            <w:gridSpan w:val="4"/>
          </w:tcPr>
          <w:p w14:paraId="6791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审议结论：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同意引进      </w:t>
            </w:r>
          </w:p>
          <w:p w14:paraId="30939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引进类型：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C类一档</w:t>
            </w:r>
          </w:p>
          <w:p w14:paraId="56EA7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C类二档 </w:t>
            </w:r>
          </w:p>
          <w:p w14:paraId="0F79A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D类</w:t>
            </w:r>
          </w:p>
          <w:p w14:paraId="40D62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E类</w:t>
            </w:r>
          </w:p>
          <w:p w14:paraId="30CED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普通博士</w:t>
            </w:r>
          </w:p>
          <w:p w14:paraId="4C12D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其他：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  <w:p w14:paraId="5BD026AE">
            <w:pPr>
              <w:ind w:firstLine="1405" w:firstLineChars="500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不同意引进</w:t>
            </w:r>
          </w:p>
        </w:tc>
      </w:tr>
      <w:tr w14:paraId="52F8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8578" w:type="dxa"/>
            <w:gridSpan w:val="4"/>
          </w:tcPr>
          <w:p w14:paraId="5B6BAC42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与会委员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（签字）：</w:t>
            </w:r>
          </w:p>
        </w:tc>
      </w:tr>
    </w:tbl>
    <w:p w14:paraId="2451BF56">
      <w:pPr>
        <w:rPr>
          <w:rFonts w:hint="eastAsia" w:ascii="方正仿宋_GBK" w:hAnsi="方正仿宋_GBK" w:eastAsia="方正仿宋_GBK" w:cs="方正仿宋_GBK"/>
          <w:lang w:val="en-US" w:eastAsia="zh-CN"/>
        </w:rPr>
      </w:pPr>
    </w:p>
    <w:sectPr>
      <w:pgSz w:w="11906" w:h="16838"/>
      <w:pgMar w:top="1440" w:right="1800" w:bottom="138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1105654-BFA9-43ED-8297-94F79E2E3E1E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2" w:fontKey="{860D787B-A39F-4744-8651-ED252F565C5D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C1F5227-919E-4DDF-9867-035090410FF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6E9FF"/>
    <w:multiLevelType w:val="multilevel"/>
    <w:tmpl w:val="0B36E9FF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YWI5MDFhOGY0MGNlOGM2NjViODEyYjBjZjAwNTAifQ=="/>
  </w:docVars>
  <w:rsids>
    <w:rsidRoot w:val="56D6065C"/>
    <w:rsid w:val="00E3166F"/>
    <w:rsid w:val="094219F9"/>
    <w:rsid w:val="11F1458E"/>
    <w:rsid w:val="17B2585D"/>
    <w:rsid w:val="189023E9"/>
    <w:rsid w:val="24845A28"/>
    <w:rsid w:val="296877F8"/>
    <w:rsid w:val="2AC939F6"/>
    <w:rsid w:val="2C4B2C41"/>
    <w:rsid w:val="2F500F93"/>
    <w:rsid w:val="2FD3774A"/>
    <w:rsid w:val="32543CE8"/>
    <w:rsid w:val="3BC72F9F"/>
    <w:rsid w:val="407927B7"/>
    <w:rsid w:val="41573217"/>
    <w:rsid w:val="42E727FF"/>
    <w:rsid w:val="43034CD8"/>
    <w:rsid w:val="43F803EA"/>
    <w:rsid w:val="446056EA"/>
    <w:rsid w:val="47817D8E"/>
    <w:rsid w:val="4B215293"/>
    <w:rsid w:val="50607D7D"/>
    <w:rsid w:val="51AC4604"/>
    <w:rsid w:val="52BA3E1B"/>
    <w:rsid w:val="52BF3468"/>
    <w:rsid w:val="54081675"/>
    <w:rsid w:val="55001EB5"/>
    <w:rsid w:val="56D6065C"/>
    <w:rsid w:val="5AA3322E"/>
    <w:rsid w:val="5C425CFC"/>
    <w:rsid w:val="5DD769E4"/>
    <w:rsid w:val="63FE355E"/>
    <w:rsid w:val="70AC7790"/>
    <w:rsid w:val="793E680F"/>
    <w:rsid w:val="7F065A2F"/>
    <w:rsid w:val="7F86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Theme="minorAscii" w:hAnsiTheme="minorAsci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 w:firstLineChars="0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2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 w:firstLineChars="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仿宋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2520" w:leftChars="1200" w:firstLine="0" w:firstLineChars="0"/>
    </w:pPr>
    <w:rPr>
      <w:rFonts w:ascii="Times New Roman" w:hAnsi="Times New Roman"/>
    </w:rPr>
  </w:style>
  <w:style w:type="paragraph" w:styleId="12">
    <w:name w:val="toc 5"/>
    <w:basedOn w:val="1"/>
    <w:next w:val="1"/>
    <w:qFormat/>
    <w:uiPriority w:val="0"/>
    <w:pPr>
      <w:ind w:left="1680" w:leftChars="800" w:firstLine="0" w:firstLineChars="0"/>
    </w:pPr>
    <w:rPr>
      <w:rFonts w:ascii="Times New Roman" w:hAnsi="Times New Roman"/>
    </w:rPr>
  </w:style>
  <w:style w:type="paragraph" w:styleId="13">
    <w:name w:val="toc 3"/>
    <w:basedOn w:val="1"/>
    <w:next w:val="1"/>
    <w:qFormat/>
    <w:uiPriority w:val="0"/>
    <w:pPr>
      <w:ind w:left="840" w:leftChars="400" w:firstLine="0" w:firstLineChars="0"/>
    </w:pPr>
    <w:rPr>
      <w:rFonts w:ascii="Times New Roman" w:hAnsi="Times New Roman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/>
    </w:rPr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Times New Roman" w:hAnsi="Times New Roman"/>
    </w:rPr>
  </w:style>
  <w:style w:type="paragraph" w:styleId="16">
    <w:name w:val="toc 6"/>
    <w:basedOn w:val="1"/>
    <w:next w:val="1"/>
    <w:qFormat/>
    <w:uiPriority w:val="0"/>
    <w:pPr>
      <w:ind w:left="2100" w:leftChars="1000" w:firstLine="0" w:firstLineChars="0"/>
    </w:pPr>
    <w:rPr>
      <w:rFonts w:ascii="Times New Roman" w:hAnsi="Times New Roman"/>
    </w:rPr>
  </w:style>
  <w:style w:type="paragraph" w:styleId="17">
    <w:name w:val="toc 2"/>
    <w:basedOn w:val="1"/>
    <w:next w:val="1"/>
    <w:qFormat/>
    <w:uiPriority w:val="0"/>
    <w:pPr>
      <w:ind w:left="0" w:leftChars="0"/>
    </w:pPr>
    <w:rPr>
      <w:rFonts w:ascii="Times New Roman" w:hAnsi="Times New Roman"/>
    </w:rPr>
  </w:style>
  <w:style w:type="paragraph" w:styleId="18">
    <w:name w:val="Normal (Web)"/>
    <w:basedOn w:val="1"/>
    <w:qFormat/>
    <w:uiPriority w:val="0"/>
    <w:rPr>
      <w:sz w:val="2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3 Char"/>
    <w:link w:val="4"/>
    <w:qFormat/>
    <w:uiPriority w:val="0"/>
    <w:rPr>
      <w:rFonts w:eastAsia="仿宋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101</Characters>
  <Lines>0</Lines>
  <Paragraphs>0</Paragraphs>
  <TotalTime>4</TotalTime>
  <ScaleCrop>false</ScaleCrop>
  <LinksUpToDate>false</LinksUpToDate>
  <CharactersWithSpaces>215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2022-08-02T03:11:00Z</dcterms:created>
  <dc:creator>唯以晨曦故</dc:creator>
  <cp:lastModifiedBy>VV向☀️</cp:lastModifiedBy>
  <dcterms:modified xsi:type="dcterms:W3CDTF">2025-03-24T09:42:22Z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4D16BC956D96467FAB30E11E58E37393</vt:lpwstr>
  </property>
  <property fmtid="{D5CDD505-2E9C-101B-9397-08002B2CF9AE}" pid="4" name="KSOTemplateUUID">
    <vt:lpwstr>v1.0_mb_YKCQ23BkEfHLgOlaCrD7mw==</vt:lpwstr>
  </property>
  <property fmtid="{D5CDD505-2E9C-101B-9397-08002B2CF9AE}" pid="5" name="KSOTemplateDocerSaveRecord">
    <vt:lpwstr>eyJoZGlkIjoiMDZmZWNhNDU5MGNkNmM0MTVhZDRlYTRlMjI3MTU5NmIiLCJ1c2VySWQiOiI0NDY4NDU5NzMifQ==</vt:lpwstr>
  </property>
</Properties>
</file>